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0F7F5" w14:textId="2DA186B7" w:rsidR="001C37E2" w:rsidRPr="001C37E2" w:rsidRDefault="00FF4F0A">
      <w:pPr>
        <w:rPr>
          <w:rFonts w:ascii="Arial" w:hAnsi="Arial" w:cs="Arial"/>
          <w:b/>
          <w:color w:val="6666FF"/>
          <w:sz w:val="40"/>
          <w:szCs w:val="40"/>
        </w:rPr>
      </w:pPr>
      <w:bookmarkStart w:id="0" w:name="_Hlk120695289"/>
      <w:r w:rsidRPr="00C72A68">
        <w:rPr>
          <w:rFonts w:ascii="Arial" w:hAnsi="Arial" w:cs="Arial"/>
          <w:b/>
          <w:color w:val="6666FF"/>
          <w:sz w:val="40"/>
          <w:szCs w:val="40"/>
        </w:rPr>
        <w:t xml:space="preserve">Move Well Eat Well School </w:t>
      </w:r>
      <w:r w:rsidR="00285A0D">
        <w:rPr>
          <w:rFonts w:ascii="Arial" w:hAnsi="Arial" w:cs="Arial"/>
          <w:b/>
          <w:color w:val="6666FF"/>
          <w:sz w:val="40"/>
          <w:szCs w:val="40"/>
        </w:rPr>
        <w:t xml:space="preserve">Annual </w:t>
      </w:r>
      <w:r w:rsidRPr="00C72A68">
        <w:rPr>
          <w:rFonts w:ascii="Arial" w:hAnsi="Arial" w:cs="Arial"/>
          <w:b/>
          <w:color w:val="6666FF"/>
          <w:sz w:val="40"/>
          <w:szCs w:val="40"/>
        </w:rPr>
        <w:t>Plan</w:t>
      </w:r>
      <w:r w:rsidR="00285A0D">
        <w:rPr>
          <w:rFonts w:ascii="Arial" w:hAnsi="Arial" w:cs="Arial"/>
          <w:b/>
          <w:color w:val="6666FF"/>
          <w:sz w:val="40"/>
          <w:szCs w:val="40"/>
        </w:rPr>
        <w:t>ner</w:t>
      </w:r>
      <w:r w:rsidR="001C37E2">
        <w:rPr>
          <w:rFonts w:ascii="Arial" w:hAnsi="Arial" w:cs="Arial"/>
          <w:b/>
          <w:color w:val="6666FF"/>
          <w:sz w:val="40"/>
          <w:szCs w:val="40"/>
        </w:rPr>
        <w:tab/>
      </w:r>
      <w:r w:rsidR="001C37E2">
        <w:rPr>
          <w:rFonts w:ascii="Arial" w:hAnsi="Arial" w:cs="Arial"/>
          <w:b/>
          <w:color w:val="6666FF"/>
          <w:sz w:val="40"/>
          <w:szCs w:val="40"/>
        </w:rPr>
        <w:tab/>
      </w:r>
      <w:r w:rsidR="001C37E2">
        <w:rPr>
          <w:rFonts w:ascii="Arial" w:hAnsi="Arial" w:cs="Arial"/>
          <w:b/>
          <w:color w:val="6666FF"/>
          <w:sz w:val="40"/>
          <w:szCs w:val="40"/>
        </w:rPr>
        <w:tab/>
      </w:r>
      <w:r w:rsidR="001C37E2">
        <w:rPr>
          <w:rFonts w:ascii="Arial" w:hAnsi="Arial" w:cs="Arial"/>
          <w:b/>
          <w:color w:val="6666FF"/>
          <w:sz w:val="40"/>
          <w:szCs w:val="40"/>
        </w:rPr>
        <w:tab/>
      </w:r>
      <w:r w:rsidR="001C37E2">
        <w:rPr>
          <w:rFonts w:ascii="Arial" w:hAnsi="Arial" w:cs="Arial"/>
          <w:b/>
          <w:color w:val="6666FF"/>
          <w:sz w:val="40"/>
          <w:szCs w:val="40"/>
        </w:rPr>
        <w:tab/>
      </w:r>
      <w:r w:rsidR="001C37E2">
        <w:rPr>
          <w:rFonts w:ascii="Arial" w:hAnsi="Arial" w:cs="Arial"/>
          <w:b/>
          <w:color w:val="6666FF"/>
          <w:sz w:val="40"/>
          <w:szCs w:val="40"/>
        </w:rPr>
        <w:tab/>
      </w:r>
      <w:r w:rsidR="001C37E2">
        <w:rPr>
          <w:rFonts w:ascii="Arial" w:hAnsi="Arial" w:cs="Arial"/>
          <w:b/>
          <w:color w:val="6666FF"/>
          <w:sz w:val="40"/>
          <w:szCs w:val="40"/>
        </w:rPr>
        <w:tab/>
      </w:r>
      <w:r w:rsidR="001C37E2">
        <w:rPr>
          <w:rFonts w:ascii="Arial" w:hAnsi="Arial" w:cs="Arial"/>
          <w:b/>
          <w:color w:val="6666FF"/>
          <w:sz w:val="40"/>
          <w:szCs w:val="40"/>
        </w:rPr>
        <w:tab/>
      </w:r>
      <w:r w:rsidR="001C37E2">
        <w:rPr>
          <w:rFonts w:ascii="Arial" w:hAnsi="Arial" w:cs="Arial"/>
          <w:b/>
          <w:color w:val="6666FF"/>
          <w:sz w:val="40"/>
          <w:szCs w:val="40"/>
        </w:rPr>
        <w:tab/>
      </w:r>
      <w:r w:rsidR="001C37E2">
        <w:rPr>
          <w:rFonts w:ascii="Arial" w:hAnsi="Arial" w:cs="Arial"/>
          <w:b/>
          <w:color w:val="6666FF"/>
          <w:sz w:val="40"/>
          <w:szCs w:val="40"/>
        </w:rPr>
        <w:tab/>
      </w:r>
      <w:r w:rsidR="001C37E2">
        <w:rPr>
          <w:rFonts w:ascii="Arial" w:hAnsi="Arial" w:cs="Arial"/>
          <w:b/>
          <w:color w:val="6666FF"/>
          <w:sz w:val="40"/>
          <w:szCs w:val="40"/>
        </w:rPr>
        <w:tab/>
      </w:r>
      <w:r w:rsidR="001C37E2">
        <w:rPr>
          <w:rFonts w:ascii="Arial" w:hAnsi="Arial" w:cs="Arial"/>
          <w:b/>
          <w:color w:val="6666FF"/>
          <w:sz w:val="40"/>
          <w:szCs w:val="40"/>
        </w:rPr>
        <w:tab/>
      </w:r>
      <w:r w:rsidR="001C37E2">
        <w:rPr>
          <w:rFonts w:ascii="Arial" w:hAnsi="Arial" w:cs="Arial"/>
          <w:b/>
          <w:color w:val="6666FF"/>
          <w:sz w:val="40"/>
          <w:szCs w:val="40"/>
        </w:rPr>
        <w:tab/>
      </w:r>
      <w:r w:rsidR="001C37E2">
        <w:rPr>
          <w:rFonts w:ascii="Arial" w:hAnsi="Arial" w:cs="Arial"/>
          <w:b/>
          <w:color w:val="6666FF"/>
          <w:sz w:val="40"/>
          <w:szCs w:val="40"/>
        </w:rPr>
        <w:tab/>
      </w:r>
      <w:r w:rsidR="001C37E2" w:rsidRPr="00006AE0">
        <w:rPr>
          <w:rFonts w:ascii="Arial" w:hAnsi="Arial" w:cs="Arial"/>
          <w:sz w:val="32"/>
          <w:szCs w:val="32"/>
        </w:rPr>
        <w:t>Date:</w:t>
      </w:r>
      <w:r w:rsidR="001C37E2" w:rsidRPr="00006AE0">
        <w:rPr>
          <w:rFonts w:ascii="Arial" w:hAnsi="Arial" w:cs="Arial"/>
          <w:sz w:val="32"/>
          <w:szCs w:val="32"/>
        </w:rPr>
        <w:tab/>
      </w:r>
      <w:r w:rsidR="001C37E2" w:rsidRPr="00006AE0">
        <w:rPr>
          <w:rFonts w:ascii="Arial" w:hAnsi="Arial" w:cs="Arial"/>
          <w:sz w:val="32"/>
          <w:szCs w:val="32"/>
        </w:rPr>
        <w:tab/>
        <w:t>/</w:t>
      </w:r>
      <w:r w:rsidR="001C37E2" w:rsidRPr="00006AE0">
        <w:rPr>
          <w:rFonts w:ascii="Arial" w:hAnsi="Arial" w:cs="Arial"/>
          <w:sz w:val="32"/>
          <w:szCs w:val="32"/>
        </w:rPr>
        <w:tab/>
      </w:r>
      <w:r w:rsidR="001C37E2" w:rsidRPr="00006AE0">
        <w:rPr>
          <w:rFonts w:ascii="Arial" w:hAnsi="Arial" w:cs="Arial"/>
          <w:sz w:val="32"/>
          <w:szCs w:val="32"/>
        </w:rPr>
        <w:tab/>
        <w:t>/</w:t>
      </w:r>
      <w:r w:rsidR="001C37E2" w:rsidRPr="00006AE0">
        <w:rPr>
          <w:rFonts w:ascii="Arial" w:hAnsi="Arial" w:cs="Arial"/>
          <w:sz w:val="32"/>
          <w:szCs w:val="32"/>
        </w:rPr>
        <w:tab/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0"/>
        <w:gridCol w:w="18007"/>
        <w:gridCol w:w="2807"/>
      </w:tblGrid>
      <w:tr w:rsidR="00F61B81" w:rsidRPr="0022365A" w14:paraId="24A36D1A" w14:textId="2679DE0D" w:rsidTr="001C37E2">
        <w:tc>
          <w:tcPr>
            <w:tcW w:w="0" w:type="auto"/>
          </w:tcPr>
          <w:p w14:paraId="6C704C2E" w14:textId="77777777" w:rsidR="00F61B81" w:rsidRPr="0022365A" w:rsidRDefault="00F61B81" w:rsidP="00F61B8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2365A">
              <w:rPr>
                <w:rFonts w:ascii="Arial" w:hAnsi="Arial" w:cs="Arial"/>
                <w:b/>
                <w:sz w:val="32"/>
                <w:szCs w:val="32"/>
              </w:rPr>
              <w:t>Criterion</w:t>
            </w:r>
          </w:p>
        </w:tc>
        <w:tc>
          <w:tcPr>
            <w:tcW w:w="18007" w:type="dxa"/>
          </w:tcPr>
          <w:p w14:paraId="2B277AEC" w14:textId="7C8767AB" w:rsidR="00F61B81" w:rsidRPr="0022365A" w:rsidRDefault="00F61B81" w:rsidP="00F61B8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Which requirements are you already doing?</w:t>
            </w:r>
          </w:p>
        </w:tc>
        <w:tc>
          <w:tcPr>
            <w:tcW w:w="2807" w:type="dxa"/>
          </w:tcPr>
          <w:p w14:paraId="2C486D05" w14:textId="7BF909C8" w:rsidR="00F61B81" w:rsidRPr="0022365A" w:rsidRDefault="00F61B81" w:rsidP="00F61B8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Achieved?</w:t>
            </w:r>
          </w:p>
        </w:tc>
      </w:tr>
      <w:tr w:rsidR="00F61B81" w:rsidRPr="0004156D" w14:paraId="335D22F2" w14:textId="718B198D" w:rsidTr="001C37E2">
        <w:tc>
          <w:tcPr>
            <w:tcW w:w="0" w:type="auto"/>
          </w:tcPr>
          <w:p w14:paraId="2C9D4F38" w14:textId="77777777" w:rsidR="00F61B81" w:rsidRDefault="00F61B81" w:rsidP="00F61B81">
            <w:pPr>
              <w:spacing w:before="120"/>
              <w:jc w:val="center"/>
              <w:rPr>
                <w:rFonts w:ascii="Arial" w:hAnsi="Arial" w:cs="Arial"/>
              </w:rPr>
            </w:pPr>
          </w:p>
          <w:p w14:paraId="29F4E9D7" w14:textId="77777777" w:rsidR="00F61B81" w:rsidRPr="009649FA" w:rsidRDefault="00F61B81" w:rsidP="00F61B81">
            <w:pPr>
              <w:spacing w:before="120"/>
              <w:jc w:val="center"/>
              <w:rPr>
                <w:rFonts w:ascii="Arial" w:hAnsi="Arial" w:cs="Arial"/>
              </w:rPr>
            </w:pPr>
            <w:r w:rsidRPr="009649FA"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15ACA70A" wp14:editId="1B90E47B">
                  <wp:extent cx="651534" cy="900000"/>
                  <wp:effectExtent l="0" t="0" r="0" b="0"/>
                  <wp:docPr id="8" name="Picture 8" descr="Image, water tap.&#10;&#10;Criterion heading, tap into water everyda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Image, water tap.&#10;&#10;Criterion heading, tap into water everyday.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34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7" w:type="dxa"/>
          </w:tcPr>
          <w:p w14:paraId="33BBB66C" w14:textId="77777777" w:rsidR="00F61B81" w:rsidRPr="0004156D" w:rsidRDefault="00F61B81" w:rsidP="00F61B8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4352147E" w14:textId="77777777" w:rsidR="00F61B81" w:rsidRPr="0004156D" w:rsidRDefault="00F61B81" w:rsidP="00F61B8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156D">
              <w:rPr>
                <w:rFonts w:ascii="Arial" w:hAnsi="Arial" w:cs="Arial"/>
                <w:sz w:val="20"/>
                <w:szCs w:val="20"/>
              </w:rPr>
              <w:t>Drinking taps or water fountains are easily accessible to children at all times</w:t>
            </w:r>
          </w:p>
          <w:p w14:paraId="3EE8F5A6" w14:textId="77777777" w:rsidR="00F61B81" w:rsidRPr="0004156D" w:rsidRDefault="00F61B81" w:rsidP="00F61B8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156D">
              <w:rPr>
                <w:rFonts w:ascii="Arial" w:hAnsi="Arial" w:cs="Arial"/>
                <w:sz w:val="20"/>
                <w:szCs w:val="20"/>
              </w:rPr>
              <w:t>Students may bring to class water bottles filled with water only</w:t>
            </w:r>
          </w:p>
          <w:p w14:paraId="0A24ACE9" w14:textId="77777777" w:rsidR="00F61B81" w:rsidRPr="0004156D" w:rsidRDefault="00F61B81" w:rsidP="00F61B8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156D">
              <w:rPr>
                <w:rFonts w:ascii="Arial" w:hAnsi="Arial" w:cs="Arial"/>
                <w:sz w:val="20"/>
                <w:szCs w:val="20"/>
              </w:rPr>
              <w:t>Sweet drinks are not permitted during class time</w:t>
            </w:r>
          </w:p>
          <w:p w14:paraId="3C0A24B0" w14:textId="1C49A65C" w:rsidR="00F61B81" w:rsidRPr="0004156D" w:rsidRDefault="00F61B81" w:rsidP="00F61B8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156D">
              <w:rPr>
                <w:rFonts w:ascii="Arial" w:hAnsi="Arial" w:cs="Arial"/>
                <w:sz w:val="20"/>
                <w:szCs w:val="20"/>
              </w:rPr>
              <w:t>Children may use their ‘water only</w:t>
            </w:r>
            <w:r w:rsidR="00436F7D">
              <w:rPr>
                <w:rFonts w:ascii="Arial" w:hAnsi="Arial" w:cs="Arial"/>
                <w:sz w:val="20"/>
                <w:szCs w:val="20"/>
              </w:rPr>
              <w:t>’</w:t>
            </w:r>
            <w:r w:rsidRPr="0004156D">
              <w:rPr>
                <w:rFonts w:ascii="Arial" w:hAnsi="Arial" w:cs="Arial"/>
                <w:sz w:val="20"/>
                <w:szCs w:val="20"/>
              </w:rPr>
              <w:t xml:space="preserve"> water bottles during PE and sport</w:t>
            </w:r>
          </w:p>
          <w:p w14:paraId="6C2E36B2" w14:textId="77777777" w:rsidR="00F61B81" w:rsidRPr="0004156D" w:rsidRDefault="00F61B81" w:rsidP="00F61B8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156D">
              <w:rPr>
                <w:rFonts w:ascii="Arial" w:hAnsi="Arial" w:cs="Arial"/>
                <w:sz w:val="20"/>
                <w:szCs w:val="20"/>
              </w:rPr>
              <w:t>Children are reminded to drink water throughout the day</w:t>
            </w:r>
          </w:p>
          <w:p w14:paraId="43F544CC" w14:textId="77777777" w:rsidR="00F61B81" w:rsidRPr="0004156D" w:rsidRDefault="00F61B81" w:rsidP="00F61B8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156D">
              <w:rPr>
                <w:rFonts w:ascii="Arial" w:hAnsi="Arial" w:cs="Arial"/>
                <w:sz w:val="20"/>
                <w:szCs w:val="20"/>
              </w:rPr>
              <w:t>These strategies apply to all students at all year levels</w:t>
            </w:r>
          </w:p>
        </w:tc>
        <w:tc>
          <w:tcPr>
            <w:tcW w:w="2807" w:type="dxa"/>
          </w:tcPr>
          <w:p w14:paraId="00603408" w14:textId="38D20658" w:rsidR="00F61B81" w:rsidRPr="0004156D" w:rsidRDefault="00F61B81" w:rsidP="00F61B8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yriadPro-Regula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C4A3482" wp14:editId="282BCDF0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549792</wp:posOffset>
                      </wp:positionV>
                      <wp:extent cx="323850" cy="333375"/>
                      <wp:effectExtent l="0" t="0" r="19050" b="28575"/>
                      <wp:wrapNone/>
                      <wp:docPr id="9" name="Fram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33375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accent4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6BB8FB71" id="Frame 9" o:spid="_x0000_s1026" style="position:absolute;margin-left:54.4pt;margin-top:43.3pt;width:25.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" path="m,l323850,r,333375l,333375,,xm40481,40481r,252413l283369,292894r,-252413l40481,40481xe" fillcolor="#8064a2 [3207]" strokecolor="black [3213]" strokeweight=".25pt">
                      <v:path arrowok="t" o:connecttype="custom" o:connectlocs="0,0;323850,0;323850,333375;0,333375;0,0;40481,40481;40481,292894;283369,292894;283369,40481;40481,40481" o:connectangles="0,0,0,0,0,0,0,0,0,0"/>
                    </v:shape>
                  </w:pict>
                </mc:Fallback>
              </mc:AlternateContent>
            </w:r>
          </w:p>
        </w:tc>
      </w:tr>
      <w:tr w:rsidR="00F61B81" w:rsidRPr="0004156D" w14:paraId="525D9D27" w14:textId="05B8C97D" w:rsidTr="001C37E2">
        <w:tc>
          <w:tcPr>
            <w:tcW w:w="0" w:type="auto"/>
          </w:tcPr>
          <w:p w14:paraId="171279C7" w14:textId="77777777" w:rsidR="00F61B81" w:rsidRPr="009649FA" w:rsidRDefault="00F61B81" w:rsidP="00F61B81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en-AU"/>
              </w:rPr>
              <w:drawing>
                <wp:inline distT="0" distB="0" distL="0" distR="0" wp14:anchorId="2099FEDA" wp14:editId="4ED2C590">
                  <wp:extent cx="540000" cy="787710"/>
                  <wp:effectExtent l="0" t="0" r="0" b="0"/>
                  <wp:docPr id="12" name="Picture 12" descr="Image, lunchbox containing multigrain sandwich, a carrot and an apple.&#10;&#10;Criterion heading, plant fruit and veg in your lunch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Image, lunchbox containing multigrain sandwich, a carrot and an apple.&#10;&#10;Criterion heading, plant fruit and veg in your lunchbox.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787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7" w:type="dxa"/>
          </w:tcPr>
          <w:p w14:paraId="3AD6954B" w14:textId="77777777" w:rsidR="00F61B81" w:rsidRPr="0004156D" w:rsidRDefault="00F61B81" w:rsidP="00F61B81">
            <w:pPr>
              <w:pStyle w:val="ListParagraph"/>
              <w:numPr>
                <w:ilvl w:val="0"/>
                <w:numId w:val="3"/>
              </w:num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156D">
              <w:rPr>
                <w:rFonts w:ascii="Arial" w:hAnsi="Arial" w:cs="Arial"/>
                <w:sz w:val="20"/>
                <w:szCs w:val="20"/>
                <w:lang w:val="en-GB"/>
              </w:rPr>
              <w:t xml:space="preserve">The school promotes the inclusion of fruit and vegetables in lunchboxes every day </w:t>
            </w:r>
          </w:p>
          <w:p w14:paraId="552A3B75" w14:textId="2E1084CF" w:rsidR="00F61B81" w:rsidRPr="0004156D" w:rsidRDefault="00F61B81" w:rsidP="00F61B8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156D">
              <w:rPr>
                <w:rFonts w:ascii="Arial" w:hAnsi="Arial" w:cs="Arial"/>
                <w:sz w:val="20"/>
                <w:szCs w:val="20"/>
                <w:lang w:val="en-GB"/>
              </w:rPr>
              <w:t>The school provides an opportunity for students to enjoy fruit and vegetables every day</w:t>
            </w:r>
          </w:p>
          <w:p w14:paraId="5037CFD8" w14:textId="77777777" w:rsidR="00F61B81" w:rsidRPr="0004156D" w:rsidRDefault="00F61B81" w:rsidP="00F61B8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156D">
              <w:rPr>
                <w:rFonts w:ascii="Arial" w:hAnsi="Arial" w:cs="Arial"/>
                <w:sz w:val="20"/>
                <w:szCs w:val="20"/>
                <w:lang w:val="en-GB"/>
              </w:rPr>
              <w:t xml:space="preserve">The school encourages healthy eating behaviours in a positive, relaxed and social environment </w:t>
            </w:r>
          </w:p>
          <w:p w14:paraId="082D713B" w14:textId="77777777" w:rsidR="00F61B81" w:rsidRPr="0004156D" w:rsidRDefault="00F61B81" w:rsidP="00F61B8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156D">
              <w:rPr>
                <w:rFonts w:ascii="Arial" w:hAnsi="Arial" w:cs="Arial"/>
                <w:sz w:val="20"/>
                <w:szCs w:val="20"/>
              </w:rPr>
              <w:t>These strategies apply to all students at all year levels</w:t>
            </w:r>
          </w:p>
        </w:tc>
        <w:tc>
          <w:tcPr>
            <w:tcW w:w="2807" w:type="dxa"/>
          </w:tcPr>
          <w:p w14:paraId="1D1664D4" w14:textId="1EBA4C4D" w:rsidR="00F61B81" w:rsidRPr="0004156D" w:rsidRDefault="00F61B81" w:rsidP="00F61B81">
            <w:pPr>
              <w:pStyle w:val="ListParagraph"/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MS Gothic" w:eastAsia="MS Gothic" w:hAnsi="MS Gothic" w:cs="MyriadPro-Regula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C0DF0E6" wp14:editId="3596D80E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281940</wp:posOffset>
                      </wp:positionV>
                      <wp:extent cx="323850" cy="333375"/>
                      <wp:effectExtent l="0" t="0" r="19050" b="28575"/>
                      <wp:wrapNone/>
                      <wp:docPr id="10" name="Fram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33375"/>
                              </a:xfrm>
                              <a:prstGeom prst="frame">
                                <a:avLst/>
                              </a:prstGeom>
                              <a:solidFill>
                                <a:srgbClr val="FF99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1CB717D3" id="Frame 10" o:spid="_x0000_s1026" style="position:absolute;margin-left:54.4pt;margin-top:22.2pt;width:25.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" path="m,l323850,r,333375l,333375,,xm40481,40481r,252413l283369,292894r,-252413l40481,40481xe" fillcolor="#f9f" strokecolor="black [3213]" strokeweight=".25pt">
                      <v:path arrowok="t" o:connecttype="custom" o:connectlocs="0,0;323850,0;323850,333375;0,333375;0,0;40481,40481;40481,292894;283369,292894;283369,40481;40481,40481" o:connectangles="0,0,0,0,0,0,0,0,0,0"/>
                    </v:shape>
                  </w:pict>
                </mc:Fallback>
              </mc:AlternateContent>
            </w:r>
          </w:p>
        </w:tc>
      </w:tr>
      <w:tr w:rsidR="00F61B81" w:rsidRPr="0004156D" w14:paraId="2BE1FEB7" w14:textId="7F26E580" w:rsidTr="001C37E2">
        <w:tc>
          <w:tcPr>
            <w:tcW w:w="0" w:type="auto"/>
          </w:tcPr>
          <w:p w14:paraId="6C62CE43" w14:textId="77777777" w:rsidR="00F61B81" w:rsidRPr="009649FA" w:rsidRDefault="00F61B81" w:rsidP="00F61B81">
            <w:pPr>
              <w:spacing w:before="4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en-AU"/>
              </w:rPr>
              <w:drawing>
                <wp:inline distT="0" distB="0" distL="0" distR="0" wp14:anchorId="06F21363" wp14:editId="0FDE69ED">
                  <wp:extent cx="579600" cy="718257"/>
                  <wp:effectExtent l="0" t="0" r="0" b="5715"/>
                  <wp:docPr id="13" name="Picture 13" descr="Image, balance scales with fruit and veg outweighing a soft drink and a lolly.&#10;&#10;Criterion heading, limit sometimes food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Image, balance scales with fruit and veg outweighing a soft drink and a lolly.&#10;&#10;Criterion heading, limit sometimes foods.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600" cy="718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7" w:type="dxa"/>
          </w:tcPr>
          <w:p w14:paraId="258FCC2A" w14:textId="77777777" w:rsidR="00F61B81" w:rsidRPr="0004156D" w:rsidRDefault="00F61B81" w:rsidP="00F61B81">
            <w:pPr>
              <w:pStyle w:val="ListParagraph"/>
              <w:numPr>
                <w:ilvl w:val="0"/>
                <w:numId w:val="3"/>
              </w:num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156D">
              <w:rPr>
                <w:rFonts w:ascii="Arial" w:hAnsi="Arial" w:cs="Arial"/>
                <w:sz w:val="20"/>
                <w:szCs w:val="20"/>
                <w:lang w:val="en-GB"/>
              </w:rPr>
              <w:t xml:space="preserve">All staff are encouraged </w:t>
            </w:r>
            <w:r w:rsidRPr="00C774A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not</w:t>
            </w:r>
            <w:r w:rsidRPr="0004156D">
              <w:rPr>
                <w:rFonts w:ascii="Arial" w:hAnsi="Arial" w:cs="Arial"/>
                <w:sz w:val="20"/>
                <w:szCs w:val="20"/>
                <w:lang w:val="en-GB"/>
              </w:rPr>
              <w:t xml:space="preserve"> to use ‘sometimes’ foods as rewards in classroom</w:t>
            </w:r>
          </w:p>
          <w:p w14:paraId="1898296C" w14:textId="77777777" w:rsidR="00F61B81" w:rsidRPr="0004156D" w:rsidRDefault="00F61B81" w:rsidP="00F61B8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156D">
              <w:rPr>
                <w:rFonts w:ascii="Arial" w:hAnsi="Arial" w:cs="Arial"/>
                <w:sz w:val="20"/>
                <w:szCs w:val="20"/>
                <w:lang w:val="en-GB"/>
              </w:rPr>
              <w:t>The school limits ‘sometimes’ food on a whole of school basis</w:t>
            </w:r>
            <w:bookmarkStart w:id="1" w:name="_GoBack"/>
            <w:bookmarkEnd w:id="1"/>
          </w:p>
          <w:p w14:paraId="2079D6A0" w14:textId="77777777" w:rsidR="00F61B81" w:rsidRPr="0004156D" w:rsidRDefault="00F61B81" w:rsidP="00F61B8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156D">
              <w:rPr>
                <w:rFonts w:ascii="Arial" w:hAnsi="Arial" w:cs="Arial"/>
                <w:sz w:val="20"/>
                <w:szCs w:val="20"/>
                <w:lang w:val="en-GB"/>
              </w:rPr>
              <w:t>The school has undertaken strategies to encourage the school community to support our limiting of ‘sometimes’ foods</w:t>
            </w:r>
          </w:p>
          <w:p w14:paraId="022931BE" w14:textId="77777777" w:rsidR="00B02B2B" w:rsidRDefault="00F61B81" w:rsidP="00B02B2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156D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As applicable:</w:t>
            </w:r>
            <w:r w:rsidRPr="0004156D">
              <w:rPr>
                <w:rFonts w:ascii="Arial" w:hAnsi="Arial" w:cs="Arial"/>
                <w:sz w:val="20"/>
                <w:szCs w:val="20"/>
                <w:lang w:val="en-GB"/>
              </w:rPr>
              <w:t xml:space="preserve"> The school canteen or lunch service is fully accredited with or has had their </w:t>
            </w:r>
            <w:r w:rsidRPr="0004156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lunch order </w:t>
            </w:r>
            <w:r w:rsidRPr="0004156D">
              <w:rPr>
                <w:rFonts w:ascii="Arial" w:hAnsi="Arial" w:cs="Arial"/>
                <w:sz w:val="20"/>
                <w:szCs w:val="20"/>
                <w:lang w:val="en-GB"/>
              </w:rPr>
              <w:t xml:space="preserve">or </w:t>
            </w:r>
            <w:r w:rsidRPr="0004156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canteen menu </w:t>
            </w:r>
            <w:r w:rsidRPr="0004156D">
              <w:rPr>
                <w:rFonts w:ascii="Arial" w:hAnsi="Arial" w:cs="Arial"/>
                <w:sz w:val="20"/>
                <w:szCs w:val="20"/>
                <w:lang w:val="en-GB"/>
              </w:rPr>
              <w:t xml:space="preserve">assessed in the last year with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School Food Matters</w:t>
            </w:r>
            <w:r w:rsidRPr="0004156D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</w:p>
          <w:p w14:paraId="056A0905" w14:textId="6C513348" w:rsidR="00F61B81" w:rsidRPr="00B02B2B" w:rsidRDefault="00F61B81" w:rsidP="00B02B2B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2B2B">
              <w:rPr>
                <w:rFonts w:ascii="Arial" w:hAnsi="Arial" w:cs="Arial"/>
                <w:sz w:val="20"/>
                <w:szCs w:val="20"/>
                <w:lang w:val="en-GB"/>
              </w:rPr>
              <w:t>(Full accreditation means menu assessment + food safety + classroom links + canteen policy)</w:t>
            </w:r>
          </w:p>
          <w:p w14:paraId="4FE8AA81" w14:textId="77777777" w:rsidR="00F61B81" w:rsidRPr="0004156D" w:rsidRDefault="00F61B81" w:rsidP="00F6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7" w:type="dxa"/>
          </w:tcPr>
          <w:p w14:paraId="123F5A46" w14:textId="69415298" w:rsidR="00F61B81" w:rsidRPr="0004156D" w:rsidRDefault="00F61B81" w:rsidP="00F61B81">
            <w:pPr>
              <w:pStyle w:val="ListParagraph"/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MS Gothic" w:eastAsia="MS Gothic" w:hAnsi="MS Gothic" w:cs="MyriadPro-Regula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A0A8942" wp14:editId="404BD5BA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557943</wp:posOffset>
                      </wp:positionV>
                      <wp:extent cx="323850" cy="333375"/>
                      <wp:effectExtent l="0" t="0" r="19050" b="28575"/>
                      <wp:wrapNone/>
                      <wp:docPr id="18" name="Fram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33375"/>
                              </a:xfrm>
                              <a:prstGeom prst="frame">
                                <a:avLst/>
                              </a:prstGeom>
                              <a:solidFill>
                                <a:srgbClr val="92D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052EEEF3" id="Frame 18" o:spid="_x0000_s1026" style="position:absolute;margin-left:54.4pt;margin-top:43.95pt;width:25.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" path="m,l323850,r,333375l,333375,,xm40481,40481r,252413l283369,292894r,-252413l40481,40481xe" fillcolor="#92d050" strokecolor="black [3213]" strokeweight=".25pt">
                      <v:path arrowok="t" o:connecttype="custom" o:connectlocs="0,0;323850,0;323850,333375;0,333375;0,0;40481,40481;40481,292894;283369,292894;283369,40481;40481,40481" o:connectangles="0,0,0,0,0,0,0,0,0,0"/>
                    </v:shape>
                  </w:pict>
                </mc:Fallback>
              </mc:AlternateContent>
            </w:r>
          </w:p>
        </w:tc>
      </w:tr>
      <w:tr w:rsidR="00F61B81" w:rsidRPr="0004156D" w14:paraId="1B56DB4D" w14:textId="2376E78E" w:rsidTr="001C37E2">
        <w:tc>
          <w:tcPr>
            <w:tcW w:w="0" w:type="auto"/>
          </w:tcPr>
          <w:p w14:paraId="17F582E2" w14:textId="77777777" w:rsidR="00F61B81" w:rsidRPr="009649FA" w:rsidRDefault="00F61B81" w:rsidP="00F61B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en-AU"/>
              </w:rPr>
              <w:drawing>
                <wp:inline distT="0" distB="0" distL="0" distR="0" wp14:anchorId="62925BF9" wp14:editId="23DF461C">
                  <wp:extent cx="603233" cy="900000"/>
                  <wp:effectExtent l="0" t="0" r="6985" b="0"/>
                  <wp:docPr id="14" name="Picture 14" descr="Image, soccer ball, cricket bat, sandpit bucket and spade.&#10;&#10;Criterion heading, move, play and 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Image, soccer ball, cricket bat, sandpit bucket and spade.&#10;&#10;Criterion heading, move, play and go.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33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7" w:type="dxa"/>
          </w:tcPr>
          <w:p w14:paraId="40AAC7C2" w14:textId="77777777" w:rsidR="00F61B81" w:rsidRPr="0004156D" w:rsidRDefault="00F61B81" w:rsidP="00F61B81">
            <w:pPr>
              <w:pStyle w:val="ListParagraph"/>
              <w:numPr>
                <w:ilvl w:val="0"/>
                <w:numId w:val="3"/>
              </w:num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156D">
              <w:rPr>
                <w:rFonts w:ascii="Arial" w:hAnsi="Arial" w:cs="Arial"/>
                <w:bCs/>
                <w:sz w:val="20"/>
                <w:szCs w:val="20"/>
                <w:lang w:val="en-GB"/>
              </w:rPr>
              <w:t>All students at all year levels</w:t>
            </w:r>
            <w:r w:rsidRPr="0004156D">
              <w:rPr>
                <w:rFonts w:ascii="Arial" w:hAnsi="Arial" w:cs="Arial"/>
                <w:sz w:val="20"/>
                <w:szCs w:val="20"/>
                <w:lang w:val="en-GB"/>
              </w:rPr>
              <w:t xml:space="preserve"> receive two hours of timetabled physical activity per week</w:t>
            </w:r>
          </w:p>
          <w:p w14:paraId="72BE2508" w14:textId="77777777" w:rsidR="00F61B81" w:rsidRPr="0004156D" w:rsidRDefault="00F61B81" w:rsidP="00F61B81">
            <w:pPr>
              <w:pStyle w:val="ListParagraph"/>
              <w:numPr>
                <w:ilvl w:val="0"/>
                <w:numId w:val="3"/>
              </w:num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156D">
              <w:rPr>
                <w:rFonts w:ascii="Arial" w:hAnsi="Arial" w:cs="Arial"/>
                <w:sz w:val="20"/>
                <w:szCs w:val="20"/>
                <w:lang w:val="en-GB"/>
              </w:rPr>
              <w:t>Free and creative play is part of the daily curriculum and spread throughout the day in the Early Years</w:t>
            </w:r>
          </w:p>
          <w:p w14:paraId="039F8FA8" w14:textId="77777777" w:rsidR="00F61B81" w:rsidRPr="0004156D" w:rsidRDefault="00F61B81" w:rsidP="00F6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7" w:type="dxa"/>
          </w:tcPr>
          <w:p w14:paraId="239DE7F0" w14:textId="33A3338C" w:rsidR="00F61B81" w:rsidRPr="0004156D" w:rsidRDefault="00F61B81" w:rsidP="00F61B81">
            <w:pPr>
              <w:pStyle w:val="ListParagraph"/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MS Gothic" w:eastAsia="MS Gothic" w:hAnsi="MS Gothic" w:cs="MyriadPro-Regula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FD5F86" wp14:editId="417FC8CB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260985</wp:posOffset>
                      </wp:positionV>
                      <wp:extent cx="323850" cy="333375"/>
                      <wp:effectExtent l="0" t="0" r="19050" b="28575"/>
                      <wp:wrapNone/>
                      <wp:docPr id="19" name="Fram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33375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64DF75E0" id="Frame 19" o:spid="_x0000_s1026" style="position:absolute;margin-left:54.4pt;margin-top:20.55pt;width:25.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" path="m,l323850,r,333375l,333375,,xm40481,40481r,252413l283369,292894r,-252413l40481,40481xe" fillcolor="#e36c0a [2409]" strokecolor="black [3213]" strokeweight=".25pt">
                      <v:path arrowok="t" o:connecttype="custom" o:connectlocs="0,0;323850,0;323850,333375;0,333375;0,0;40481,40481;40481,292894;283369,292894;283369,40481;40481,40481" o:connectangles="0,0,0,0,0,0,0,0,0,0"/>
                    </v:shape>
                  </w:pict>
                </mc:Fallback>
              </mc:AlternateContent>
            </w:r>
          </w:p>
        </w:tc>
      </w:tr>
      <w:tr w:rsidR="00F61B81" w:rsidRPr="0004156D" w14:paraId="44B780F4" w14:textId="7BD7A23F" w:rsidTr="001C37E2">
        <w:tc>
          <w:tcPr>
            <w:tcW w:w="0" w:type="auto"/>
          </w:tcPr>
          <w:p w14:paraId="6E27E672" w14:textId="77777777" w:rsidR="00F61B81" w:rsidRDefault="00F61B81" w:rsidP="00F61B81">
            <w:pPr>
              <w:jc w:val="center"/>
              <w:rPr>
                <w:rFonts w:ascii="Arial" w:hAnsi="Arial" w:cs="Arial"/>
              </w:rPr>
            </w:pPr>
          </w:p>
          <w:p w14:paraId="0BC09C94" w14:textId="77777777" w:rsidR="00F61B81" w:rsidRPr="009649FA" w:rsidRDefault="00F61B81" w:rsidP="00F61B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en-AU"/>
              </w:rPr>
              <w:drawing>
                <wp:inline distT="0" distB="0" distL="0" distR="0" wp14:anchorId="4791742B" wp14:editId="322260DA">
                  <wp:extent cx="659963" cy="900000"/>
                  <wp:effectExtent l="0" t="0" r="6985" b="0"/>
                  <wp:docPr id="15" name="Picture 15" descr="Image, television with a cross on the screen.&#10;&#10;Criterion heading, turn off, switch to pla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Image, television with a cross on the screen.&#10;&#10;Criterion heading, turn off, switch to play.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963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7" w:type="dxa"/>
          </w:tcPr>
          <w:p w14:paraId="7743824C" w14:textId="77777777" w:rsidR="00F61B81" w:rsidRPr="0004156D" w:rsidRDefault="00F61B81" w:rsidP="00F61B81">
            <w:pPr>
              <w:pStyle w:val="ListParagraph"/>
              <w:numPr>
                <w:ilvl w:val="0"/>
                <w:numId w:val="3"/>
              </w:num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156D">
              <w:rPr>
                <w:rFonts w:ascii="Arial" w:hAnsi="Arial" w:cs="Arial"/>
                <w:sz w:val="20"/>
                <w:szCs w:val="20"/>
                <w:lang w:val="en-GB"/>
              </w:rPr>
              <w:t>A system is in place to provide regular access to play equipment at breaks and screens are limited</w:t>
            </w:r>
          </w:p>
          <w:p w14:paraId="73EAA813" w14:textId="77777777" w:rsidR="00F61B81" w:rsidRPr="0004156D" w:rsidRDefault="00F61B81" w:rsidP="00F61B81">
            <w:pPr>
              <w:pStyle w:val="ListParagraph"/>
              <w:numPr>
                <w:ilvl w:val="0"/>
                <w:numId w:val="3"/>
              </w:num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156D">
              <w:rPr>
                <w:rFonts w:ascii="Arial" w:hAnsi="Arial" w:cs="Arial"/>
                <w:sz w:val="20"/>
                <w:szCs w:val="20"/>
                <w:lang w:val="en-GB"/>
              </w:rPr>
              <w:t>Screen-based activities are predominantly used for educational purposes</w:t>
            </w:r>
          </w:p>
          <w:p w14:paraId="0C3ED485" w14:textId="77777777" w:rsidR="00F61B81" w:rsidRPr="0004156D" w:rsidRDefault="00F61B81" w:rsidP="00F61B81">
            <w:pPr>
              <w:pStyle w:val="ListParagraph"/>
              <w:numPr>
                <w:ilvl w:val="0"/>
                <w:numId w:val="3"/>
              </w:num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156D">
              <w:rPr>
                <w:rFonts w:ascii="Arial" w:hAnsi="Arial" w:cs="Arial"/>
                <w:sz w:val="20"/>
                <w:szCs w:val="20"/>
                <w:lang w:val="en-GB"/>
              </w:rPr>
              <w:t>The school takes measures to break up long periods of sitting</w:t>
            </w:r>
          </w:p>
          <w:p w14:paraId="616BB048" w14:textId="77777777" w:rsidR="00F61B81" w:rsidRPr="0004156D" w:rsidRDefault="00F61B81" w:rsidP="00F61B81">
            <w:pPr>
              <w:pStyle w:val="ListParagraph"/>
              <w:numPr>
                <w:ilvl w:val="0"/>
                <w:numId w:val="3"/>
              </w:num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156D">
              <w:rPr>
                <w:rFonts w:ascii="Arial" w:hAnsi="Arial" w:cs="Arial"/>
                <w:sz w:val="20"/>
                <w:szCs w:val="20"/>
                <w:lang w:val="en-GB"/>
              </w:rPr>
              <w:t>Ensuring this system is accessible to all students at all year levels</w:t>
            </w:r>
          </w:p>
          <w:p w14:paraId="7B569C4F" w14:textId="77777777" w:rsidR="00F61B81" w:rsidRPr="0004156D" w:rsidRDefault="00F61B81" w:rsidP="00F6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7" w:type="dxa"/>
          </w:tcPr>
          <w:p w14:paraId="1A7856B5" w14:textId="1233B49B" w:rsidR="00F61B81" w:rsidRPr="0004156D" w:rsidRDefault="00F61B81" w:rsidP="00F61B81">
            <w:pPr>
              <w:pStyle w:val="ListParagraph"/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MS Gothic" w:eastAsia="MS Gothic" w:hAnsi="MS Gothic" w:cs="MyriadPro-Regula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4A4632A" wp14:editId="31B2E645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431165</wp:posOffset>
                      </wp:positionV>
                      <wp:extent cx="323850" cy="333375"/>
                      <wp:effectExtent l="0" t="0" r="19050" b="28575"/>
                      <wp:wrapNone/>
                      <wp:docPr id="20" name="Fram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33375"/>
                              </a:xfrm>
                              <a:prstGeom prst="frame">
                                <a:avLst/>
                              </a:prstGeom>
                              <a:solidFill>
                                <a:srgbClr val="FF33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7AAF0F03" id="Frame 20" o:spid="_x0000_s1026" style="position:absolute;margin-left:54.4pt;margin-top:33.95pt;width:25.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" path="m,l323850,r,333375l,333375,,xm40481,40481r,252413l283369,292894r,-252413l40481,40481xe" fillcolor="#f30" strokecolor="black [3213]" strokeweight=".25pt">
                      <v:path arrowok="t" o:connecttype="custom" o:connectlocs="0,0;323850,0;323850,333375;0,333375;0,0;40481,40481;40481,292894;283369,292894;283369,40481;40481,40481" o:connectangles="0,0,0,0,0,0,0,0,0,0"/>
                    </v:shape>
                  </w:pict>
                </mc:Fallback>
              </mc:AlternateContent>
            </w:r>
          </w:p>
        </w:tc>
      </w:tr>
      <w:tr w:rsidR="00F61B81" w:rsidRPr="0004156D" w14:paraId="5F278EE5" w14:textId="15A30F22" w:rsidTr="001C37E2">
        <w:tc>
          <w:tcPr>
            <w:tcW w:w="0" w:type="auto"/>
          </w:tcPr>
          <w:p w14:paraId="4EDAED07" w14:textId="77777777" w:rsidR="00F61B81" w:rsidRPr="009649FA" w:rsidRDefault="00F61B81" w:rsidP="00F61B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en-AU"/>
              </w:rPr>
              <w:drawing>
                <wp:inline distT="0" distB="0" distL="0" distR="0" wp14:anchorId="6BEA4CC1" wp14:editId="168F85D9">
                  <wp:extent cx="576091" cy="900000"/>
                  <wp:effectExtent l="0" t="0" r="0" b="0"/>
                  <wp:docPr id="16" name="Picture 16" descr="Image, a bike and foot prints.&#10;&#10;Criterion heading, stride and rid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Image, a bike and foot prints.&#10;&#10;Criterion heading, stride and ride.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91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7" w:type="dxa"/>
          </w:tcPr>
          <w:p w14:paraId="3FC3FDF5" w14:textId="77777777" w:rsidR="00F61B81" w:rsidRPr="0004156D" w:rsidRDefault="00F61B81" w:rsidP="00F61B81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156D">
              <w:rPr>
                <w:rFonts w:ascii="Arial" w:hAnsi="Arial" w:cs="Arial"/>
                <w:sz w:val="20"/>
                <w:szCs w:val="20"/>
                <w:lang w:val="en-GB"/>
              </w:rPr>
              <w:t>All students at all year levels have access to or are encouraged to participate in an age-appropriate activity to promote safe walking or riding as a form of transport, at least once each term.</w:t>
            </w:r>
          </w:p>
          <w:p w14:paraId="5CF286BB" w14:textId="77777777" w:rsidR="00F61B81" w:rsidRPr="0004156D" w:rsidRDefault="00F61B81" w:rsidP="00F6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7" w:type="dxa"/>
          </w:tcPr>
          <w:p w14:paraId="5AA30A18" w14:textId="51964A21" w:rsidR="00F61B81" w:rsidRDefault="00F61B81" w:rsidP="00F61B81">
            <w:pPr>
              <w:pStyle w:val="ListParagraph"/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B8859BA" w14:textId="0DA6A2F7" w:rsidR="00F61B81" w:rsidRPr="001261D0" w:rsidRDefault="00F61B81" w:rsidP="00F61B81">
            <w:pPr>
              <w:ind w:firstLine="720"/>
              <w:rPr>
                <w:lang w:val="en-GB"/>
              </w:rPr>
            </w:pPr>
            <w:r>
              <w:rPr>
                <w:rFonts w:ascii="MS Gothic" w:eastAsia="MS Gothic" w:hAnsi="MS Gothic" w:cs="MyriadPro-Regula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D1420E7" wp14:editId="7B52922D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128905</wp:posOffset>
                      </wp:positionV>
                      <wp:extent cx="323850" cy="333375"/>
                      <wp:effectExtent l="0" t="0" r="19050" b="28575"/>
                      <wp:wrapNone/>
                      <wp:docPr id="21" name="Fram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33375"/>
                              </a:xfrm>
                              <a:prstGeom prst="fram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4F17F1D1" id="Frame 21" o:spid="_x0000_s1026" style="position:absolute;margin-left:54.85pt;margin-top:10.15pt;width:25.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" path="m,l323850,r,333375l,333375,,xm40481,40481r,252413l283369,292894r,-252413l40481,40481xe" fillcolor="#00b050" strokecolor="black [3213]" strokeweight=".25pt">
                      <v:path arrowok="t" o:connecttype="custom" o:connectlocs="0,0;323850,0;323850,333375;0,333375;0,0;40481,40481;40481,292894;283369,292894;283369,40481;40481,40481" o:connectangles="0,0,0,0,0,0,0,0,0,0"/>
                    </v:shape>
                  </w:pict>
                </mc:Fallback>
              </mc:AlternateContent>
            </w:r>
          </w:p>
        </w:tc>
      </w:tr>
      <w:tr w:rsidR="00F61B81" w:rsidRPr="0004156D" w14:paraId="03CE1FF5" w14:textId="28E70E43" w:rsidTr="001C37E2">
        <w:tc>
          <w:tcPr>
            <w:tcW w:w="0" w:type="auto"/>
          </w:tcPr>
          <w:p w14:paraId="0BA1D4AA" w14:textId="77777777" w:rsidR="00F61B81" w:rsidRDefault="00F61B81" w:rsidP="00F61B81">
            <w:pPr>
              <w:spacing w:before="360"/>
              <w:jc w:val="center"/>
              <w:rPr>
                <w:rFonts w:ascii="Arial" w:hAnsi="Arial" w:cs="Arial"/>
              </w:rPr>
            </w:pPr>
          </w:p>
          <w:p w14:paraId="5A683FB2" w14:textId="77777777" w:rsidR="00F61B81" w:rsidRPr="009649FA" w:rsidRDefault="00F61B81" w:rsidP="00F61B81">
            <w:pPr>
              <w:spacing w:before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en-AU"/>
              </w:rPr>
              <w:drawing>
                <wp:inline distT="0" distB="0" distL="0" distR="0" wp14:anchorId="1B0E8185" wp14:editId="168B7AD3">
                  <wp:extent cx="745438" cy="902043"/>
                  <wp:effectExtent l="0" t="0" r="0" b="0"/>
                  <wp:docPr id="17" name="Picture 17" descr="Image, three linking rings.&#10;&#10;Criterion heading, health promoting servic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Image, three linking rings.&#10;&#10;Criterion heading, health promoting service.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20" cy="922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7" w:type="dxa"/>
          </w:tcPr>
          <w:p w14:paraId="6C606382" w14:textId="77777777" w:rsidR="00F61B81" w:rsidRPr="0004156D" w:rsidRDefault="00F61B81" w:rsidP="00F61B81">
            <w:pPr>
              <w:pStyle w:val="ListParagraph"/>
              <w:numPr>
                <w:ilvl w:val="0"/>
                <w:numId w:val="3"/>
              </w:num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156D">
              <w:rPr>
                <w:rFonts w:ascii="Arial" w:hAnsi="Arial" w:cs="Arial"/>
                <w:sz w:val="20"/>
                <w:szCs w:val="20"/>
                <w:lang w:val="en-GB"/>
              </w:rPr>
              <w:t>A health and wellbeing curriculum is delivered to all children in levels K – 6, that includes explicit teaching about healthy eating and the benefits of physical activity</w:t>
            </w:r>
          </w:p>
          <w:p w14:paraId="48D655E2" w14:textId="77777777" w:rsidR="00F61B81" w:rsidRPr="0004156D" w:rsidRDefault="00F61B81" w:rsidP="00F61B81">
            <w:pPr>
              <w:pStyle w:val="ListParagraph"/>
              <w:numPr>
                <w:ilvl w:val="0"/>
                <w:numId w:val="3"/>
              </w:num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156D">
              <w:rPr>
                <w:rFonts w:ascii="Arial" w:hAnsi="Arial" w:cs="Arial"/>
                <w:sz w:val="20"/>
                <w:szCs w:val="20"/>
                <w:lang w:val="en-GB"/>
              </w:rPr>
              <w:t xml:space="preserve">Each of the Award criteria is specifically addressed in school policy, either through a </w:t>
            </w:r>
            <w:r w:rsidRPr="0004156D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Move Well Eat Well</w:t>
            </w:r>
            <w:r w:rsidRPr="0004156D">
              <w:rPr>
                <w:rFonts w:ascii="Arial" w:hAnsi="Arial" w:cs="Arial"/>
                <w:sz w:val="20"/>
                <w:szCs w:val="20"/>
                <w:lang w:val="en-GB"/>
              </w:rPr>
              <w:t xml:space="preserve"> policy or within existing policies (eg. nutrition, canteen, physical activity, physical education, student wellbeing, traffic safety policies)</w:t>
            </w:r>
          </w:p>
          <w:p w14:paraId="61A9890E" w14:textId="77777777" w:rsidR="00F61B81" w:rsidRPr="0004156D" w:rsidRDefault="00F61B81" w:rsidP="00F61B81">
            <w:pPr>
              <w:pStyle w:val="ListParagraph"/>
              <w:numPr>
                <w:ilvl w:val="0"/>
                <w:numId w:val="3"/>
              </w:num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156D">
              <w:rPr>
                <w:rFonts w:ascii="Arial" w:hAnsi="Arial" w:cs="Arial"/>
                <w:sz w:val="20"/>
                <w:szCs w:val="20"/>
                <w:lang w:val="en-GB"/>
              </w:rPr>
              <w:t>All the policy documents are approved by the school association/council</w:t>
            </w:r>
          </w:p>
          <w:p w14:paraId="3FFBC2A4" w14:textId="77777777" w:rsidR="00F61B81" w:rsidRPr="0004156D" w:rsidRDefault="00F61B81" w:rsidP="00F61B81">
            <w:pPr>
              <w:pStyle w:val="ListParagraph"/>
              <w:numPr>
                <w:ilvl w:val="0"/>
                <w:numId w:val="3"/>
              </w:num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156D">
              <w:rPr>
                <w:rFonts w:ascii="Arial" w:hAnsi="Arial" w:cs="Arial"/>
                <w:sz w:val="20"/>
                <w:szCs w:val="20"/>
                <w:lang w:val="en-GB"/>
              </w:rPr>
              <w:t xml:space="preserve">New families to the school are provided with information about the healthy eating and physical activity policies </w:t>
            </w:r>
          </w:p>
          <w:p w14:paraId="3866DE47" w14:textId="77777777" w:rsidR="00F61B81" w:rsidRPr="0004156D" w:rsidRDefault="00F61B81" w:rsidP="00F61B81">
            <w:pPr>
              <w:pStyle w:val="ListParagraph"/>
              <w:numPr>
                <w:ilvl w:val="0"/>
                <w:numId w:val="3"/>
              </w:num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156D">
              <w:rPr>
                <w:rFonts w:ascii="Arial" w:hAnsi="Arial" w:cs="Arial"/>
                <w:sz w:val="20"/>
                <w:szCs w:val="20"/>
                <w:lang w:val="en-GB"/>
              </w:rPr>
              <w:t>Families are provided with regular information, ideas and strategies to promote and support healthy eating and physical activity, for example through displays, brochures or newsletter inserts</w:t>
            </w:r>
          </w:p>
          <w:p w14:paraId="5D6A1552" w14:textId="77777777" w:rsidR="00F61B81" w:rsidRPr="0004156D" w:rsidRDefault="00F61B81" w:rsidP="00F61B81">
            <w:pPr>
              <w:pStyle w:val="ListParagraph"/>
              <w:numPr>
                <w:ilvl w:val="0"/>
                <w:numId w:val="3"/>
              </w:num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156D">
              <w:rPr>
                <w:rFonts w:ascii="Arial" w:hAnsi="Arial" w:cs="Arial"/>
                <w:sz w:val="20"/>
                <w:szCs w:val="20"/>
                <w:lang w:val="en-GB"/>
              </w:rPr>
              <w:t>The school has a family-friendly approach in the birth to 4 years programs and has a welcoming attitude to breastfeeding</w:t>
            </w:r>
          </w:p>
          <w:p w14:paraId="49C0C839" w14:textId="77777777" w:rsidR="00F61B81" w:rsidRPr="0004156D" w:rsidRDefault="00F61B81" w:rsidP="00F61B81">
            <w:pPr>
              <w:pStyle w:val="ListParagraph"/>
              <w:numPr>
                <w:ilvl w:val="0"/>
                <w:numId w:val="3"/>
              </w:num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4156D">
              <w:rPr>
                <w:rFonts w:ascii="Arial" w:hAnsi="Arial" w:cs="Arial"/>
                <w:sz w:val="20"/>
                <w:szCs w:val="20"/>
                <w:lang w:val="en-GB"/>
              </w:rPr>
              <w:t xml:space="preserve">Staff are encouraged to model healthy eating and physical activity practises across the whole school environment </w:t>
            </w:r>
          </w:p>
        </w:tc>
        <w:tc>
          <w:tcPr>
            <w:tcW w:w="2807" w:type="dxa"/>
          </w:tcPr>
          <w:p w14:paraId="431AE413" w14:textId="433AEF6C" w:rsidR="00F61B81" w:rsidRPr="0004156D" w:rsidRDefault="00F61B81" w:rsidP="00F61B81">
            <w:pPr>
              <w:pStyle w:val="ListParagraph"/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MS Gothic" w:eastAsia="MS Gothic" w:hAnsi="MS Gothic" w:cs="MyriadPro-Regula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6FFCDE9" wp14:editId="35E02934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690703</wp:posOffset>
                      </wp:positionV>
                      <wp:extent cx="323850" cy="333375"/>
                      <wp:effectExtent l="0" t="0" r="19050" b="28575"/>
                      <wp:wrapNone/>
                      <wp:docPr id="22" name="Fram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33375"/>
                              </a:xfrm>
                              <a:prstGeom prst="fram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3BED6764" id="Frame 22" o:spid="_x0000_s1026" style="position:absolute;margin-left:55.05pt;margin-top:54.4pt;width:25.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" path="m,l323850,r,333375l,333375,,xm40481,40481r,252413l283369,292894r,-252413l40481,40481xe" fillcolor="#00b0f0" strokecolor="black [3213]" strokeweight=".25pt">
                      <v:path arrowok="t" o:connecttype="custom" o:connectlocs="0,0;323850,0;323850,333375;0,333375;0,0;40481,40481;40481,292894;283369,292894;283369,40481;40481,40481" o:connectangles="0,0,0,0,0,0,0,0,0,0"/>
                    </v:shape>
                  </w:pict>
                </mc:Fallback>
              </mc:AlternateContent>
            </w:r>
          </w:p>
        </w:tc>
      </w:tr>
    </w:tbl>
    <w:p w14:paraId="6B071150" w14:textId="70A1B8D2" w:rsidR="00C72A68" w:rsidRPr="00006AE0" w:rsidRDefault="00C72A68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22397" w:type="dxa"/>
        <w:tblInd w:w="-30" w:type="dxa"/>
        <w:tblLayout w:type="fixed"/>
        <w:tblLook w:val="04A0" w:firstRow="1" w:lastRow="0" w:firstColumn="1" w:lastColumn="0" w:noHBand="0" w:noVBand="1"/>
        <w:tblCaption w:val="School Planning Table"/>
      </w:tblPr>
      <w:tblGrid>
        <w:gridCol w:w="1701"/>
        <w:gridCol w:w="3686"/>
        <w:gridCol w:w="4111"/>
        <w:gridCol w:w="4819"/>
        <w:gridCol w:w="5245"/>
        <w:gridCol w:w="2835"/>
      </w:tblGrid>
      <w:tr w:rsidR="001C37E2" w:rsidRPr="00FF4F0A" w14:paraId="23E5C6D3" w14:textId="77777777" w:rsidTr="003C7024">
        <w:trPr>
          <w:trHeight w:val="724"/>
        </w:trPr>
        <w:tc>
          <w:tcPr>
            <w:tcW w:w="22397" w:type="dxa"/>
            <w:gridSpan w:val="6"/>
            <w:tcBorders>
              <w:top w:val="nil"/>
              <w:left w:val="nil"/>
              <w:bottom w:val="single" w:sz="24" w:space="0" w:color="7030A0"/>
              <w:right w:val="nil"/>
            </w:tcBorders>
          </w:tcPr>
          <w:p w14:paraId="17F4C2E7" w14:textId="094BAA55" w:rsidR="001C37E2" w:rsidRPr="00C72A68" w:rsidRDefault="001C37E2" w:rsidP="00FF4F0A">
            <w:pPr>
              <w:spacing w:before="120" w:after="12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Actions to </w:t>
            </w:r>
            <w:r w:rsidR="00D76B25">
              <w:rPr>
                <w:rFonts w:ascii="Arial" w:hAnsi="Arial" w:cs="Arial"/>
                <w:b/>
                <w:sz w:val="32"/>
                <w:szCs w:val="32"/>
              </w:rPr>
              <w:t>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upport Move Well Eat Well </w:t>
            </w:r>
            <w:r w:rsidR="00D76B25">
              <w:rPr>
                <w:rFonts w:ascii="Arial" w:hAnsi="Arial" w:cs="Arial"/>
                <w:b/>
                <w:sz w:val="32"/>
                <w:szCs w:val="32"/>
              </w:rPr>
              <w:t>c</w:t>
            </w:r>
            <w:r>
              <w:rPr>
                <w:rFonts w:ascii="Arial" w:hAnsi="Arial" w:cs="Arial"/>
                <w:b/>
                <w:sz w:val="32"/>
                <w:szCs w:val="32"/>
              </w:rPr>
              <w:t>riteria</w:t>
            </w:r>
          </w:p>
        </w:tc>
      </w:tr>
      <w:tr w:rsidR="001C37E2" w:rsidRPr="00FF4F0A" w14:paraId="6A81C798" w14:textId="743F6BB6" w:rsidTr="00D76B25">
        <w:trPr>
          <w:trHeight w:val="800"/>
        </w:trPr>
        <w:tc>
          <w:tcPr>
            <w:tcW w:w="1701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</w:tcBorders>
            <w:vAlign w:val="center"/>
          </w:tcPr>
          <w:p w14:paraId="41095B41" w14:textId="77777777" w:rsidR="001C37E2" w:rsidRPr="001C37E2" w:rsidRDefault="001C37E2" w:rsidP="00D76B25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2" w:name="_Hlk120695320"/>
            <w:r w:rsidRPr="001C37E2">
              <w:rPr>
                <w:rFonts w:ascii="Arial" w:hAnsi="Arial" w:cs="Arial"/>
                <w:b/>
                <w:sz w:val="32"/>
                <w:szCs w:val="32"/>
              </w:rPr>
              <w:t>Criterion</w:t>
            </w:r>
          </w:p>
        </w:tc>
        <w:tc>
          <w:tcPr>
            <w:tcW w:w="3686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</w:tcBorders>
            <w:vAlign w:val="center"/>
          </w:tcPr>
          <w:p w14:paraId="3251D362" w14:textId="77777777" w:rsidR="001C37E2" w:rsidRPr="001C37E2" w:rsidRDefault="001C37E2" w:rsidP="00D76B25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C37E2">
              <w:rPr>
                <w:rFonts w:ascii="Arial" w:hAnsi="Arial" w:cs="Arial"/>
                <w:b/>
                <w:sz w:val="32"/>
                <w:szCs w:val="32"/>
              </w:rPr>
              <w:t>Term 1</w:t>
            </w:r>
          </w:p>
        </w:tc>
        <w:tc>
          <w:tcPr>
            <w:tcW w:w="4111" w:type="dxa"/>
            <w:tcBorders>
              <w:top w:val="single" w:sz="24" w:space="0" w:color="7030A0"/>
              <w:bottom w:val="single" w:sz="24" w:space="0" w:color="7030A0"/>
            </w:tcBorders>
            <w:vAlign w:val="center"/>
          </w:tcPr>
          <w:p w14:paraId="08272548" w14:textId="77777777" w:rsidR="001C37E2" w:rsidRPr="001C37E2" w:rsidRDefault="001C37E2" w:rsidP="00D76B25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C37E2">
              <w:rPr>
                <w:rFonts w:ascii="Arial" w:hAnsi="Arial" w:cs="Arial"/>
                <w:b/>
                <w:sz w:val="32"/>
                <w:szCs w:val="32"/>
              </w:rPr>
              <w:t>Term 2</w:t>
            </w:r>
          </w:p>
        </w:tc>
        <w:tc>
          <w:tcPr>
            <w:tcW w:w="4819" w:type="dxa"/>
            <w:tcBorders>
              <w:top w:val="single" w:sz="24" w:space="0" w:color="7030A0"/>
              <w:bottom w:val="single" w:sz="24" w:space="0" w:color="7030A0"/>
            </w:tcBorders>
            <w:vAlign w:val="center"/>
          </w:tcPr>
          <w:p w14:paraId="60CDE3FE" w14:textId="77777777" w:rsidR="001C37E2" w:rsidRPr="001C37E2" w:rsidRDefault="001C37E2" w:rsidP="00D76B25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C37E2">
              <w:rPr>
                <w:rFonts w:ascii="Arial" w:hAnsi="Arial" w:cs="Arial"/>
                <w:b/>
                <w:sz w:val="32"/>
                <w:szCs w:val="32"/>
              </w:rPr>
              <w:t>Term 3</w:t>
            </w:r>
          </w:p>
        </w:tc>
        <w:tc>
          <w:tcPr>
            <w:tcW w:w="5245" w:type="dxa"/>
            <w:tcBorders>
              <w:top w:val="single" w:sz="24" w:space="0" w:color="7030A0"/>
              <w:bottom w:val="single" w:sz="24" w:space="0" w:color="7030A0"/>
            </w:tcBorders>
            <w:vAlign w:val="center"/>
          </w:tcPr>
          <w:p w14:paraId="55B060E3" w14:textId="77777777" w:rsidR="001C37E2" w:rsidRPr="001C37E2" w:rsidRDefault="001C37E2" w:rsidP="00D76B25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C37E2">
              <w:rPr>
                <w:rFonts w:ascii="Arial" w:hAnsi="Arial" w:cs="Arial"/>
                <w:b/>
                <w:sz w:val="32"/>
                <w:szCs w:val="32"/>
              </w:rPr>
              <w:t>Term 4</w:t>
            </w:r>
          </w:p>
        </w:tc>
        <w:tc>
          <w:tcPr>
            <w:tcW w:w="2835" w:type="dxa"/>
            <w:tcBorders>
              <w:top w:val="single" w:sz="24" w:space="0" w:color="7030A0"/>
              <w:bottom w:val="single" w:sz="24" w:space="0" w:color="7030A0"/>
              <w:right w:val="single" w:sz="24" w:space="0" w:color="7030A0"/>
            </w:tcBorders>
            <w:vAlign w:val="center"/>
          </w:tcPr>
          <w:p w14:paraId="40141DFA" w14:textId="289DD59E" w:rsidR="001C37E2" w:rsidRPr="001C37E2" w:rsidRDefault="003C7024" w:rsidP="00D76B25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Future Actions</w:t>
            </w:r>
          </w:p>
        </w:tc>
      </w:tr>
      <w:tr w:rsidR="001C37E2" w:rsidRPr="00FF4F0A" w14:paraId="51A57955" w14:textId="5ECED935" w:rsidTr="003C7024">
        <w:trPr>
          <w:trHeight w:val="1876"/>
        </w:trPr>
        <w:tc>
          <w:tcPr>
            <w:tcW w:w="1701" w:type="dxa"/>
            <w:tcBorders>
              <w:top w:val="single" w:sz="24" w:space="0" w:color="7030A0"/>
              <w:left w:val="single" w:sz="24" w:space="0" w:color="7030A0"/>
            </w:tcBorders>
            <w:vAlign w:val="center"/>
          </w:tcPr>
          <w:p w14:paraId="0FD2F7FA" w14:textId="77777777" w:rsidR="001C37E2" w:rsidRPr="00FF4F0A" w:rsidRDefault="001C37E2" w:rsidP="003C70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AU"/>
              </w:rPr>
              <w:drawing>
                <wp:inline distT="0" distB="0" distL="0" distR="0" wp14:anchorId="087D6E42" wp14:editId="12B64FCC">
                  <wp:extent cx="651534" cy="900000"/>
                  <wp:effectExtent l="0" t="0" r="0" b="0"/>
                  <wp:docPr id="1" name="Picture 1" descr="Image, water tap.&#10;&#10;Criterion heading, tap into water everyda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age, water tap.&#10;&#10;Criterion heading, tap into water everyday.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34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24" w:space="0" w:color="7030A0"/>
              <w:left w:val="single" w:sz="24" w:space="0" w:color="7030A0"/>
            </w:tcBorders>
          </w:tcPr>
          <w:p w14:paraId="20E69E59" w14:textId="1C502B65" w:rsidR="001C37E2" w:rsidRPr="00FF4F0A" w:rsidRDefault="001C37E2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24" w:space="0" w:color="7030A0"/>
            </w:tcBorders>
          </w:tcPr>
          <w:p w14:paraId="4A557248" w14:textId="77777777" w:rsidR="001C37E2" w:rsidRPr="00FF4F0A" w:rsidRDefault="001C37E2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24" w:space="0" w:color="7030A0"/>
            </w:tcBorders>
          </w:tcPr>
          <w:p w14:paraId="4B0E059A" w14:textId="77777777" w:rsidR="001C37E2" w:rsidRPr="00FF4F0A" w:rsidRDefault="001C37E2">
            <w:pPr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tcBorders>
              <w:top w:val="single" w:sz="24" w:space="0" w:color="7030A0"/>
            </w:tcBorders>
          </w:tcPr>
          <w:p w14:paraId="73F9CFCA" w14:textId="77777777" w:rsidR="001C37E2" w:rsidRPr="00FF4F0A" w:rsidRDefault="001C37E2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24" w:space="0" w:color="7030A0"/>
              <w:right w:val="single" w:sz="24" w:space="0" w:color="7030A0"/>
            </w:tcBorders>
          </w:tcPr>
          <w:p w14:paraId="406FBAD8" w14:textId="77777777" w:rsidR="001C37E2" w:rsidRPr="00FF4F0A" w:rsidRDefault="001C37E2">
            <w:pPr>
              <w:rPr>
                <w:rFonts w:ascii="Arial" w:hAnsi="Arial" w:cs="Arial"/>
                <w:b/>
              </w:rPr>
            </w:pPr>
          </w:p>
        </w:tc>
      </w:tr>
      <w:bookmarkEnd w:id="2"/>
      <w:tr w:rsidR="001C37E2" w:rsidRPr="00FF4F0A" w14:paraId="20F60936" w14:textId="195FBC39" w:rsidTr="003C7024">
        <w:trPr>
          <w:trHeight w:val="1876"/>
        </w:trPr>
        <w:tc>
          <w:tcPr>
            <w:tcW w:w="1701" w:type="dxa"/>
            <w:tcBorders>
              <w:left w:val="single" w:sz="24" w:space="0" w:color="7030A0"/>
            </w:tcBorders>
            <w:vAlign w:val="center"/>
          </w:tcPr>
          <w:p w14:paraId="542CA2F2" w14:textId="77777777" w:rsidR="001C37E2" w:rsidRPr="00FF4F0A" w:rsidRDefault="001C37E2" w:rsidP="003C702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AU"/>
              </w:rPr>
              <w:drawing>
                <wp:inline distT="0" distB="0" distL="0" distR="0" wp14:anchorId="20F32965" wp14:editId="7181EC35">
                  <wp:extent cx="540000" cy="787710"/>
                  <wp:effectExtent l="0" t="0" r="0" b="0"/>
                  <wp:docPr id="2" name="Picture 2" descr="Image, lunchbox containing multigrain sandwich, a carrot and an apple.&#10;&#10;Criterion heading, plant fruit and veg in your lunch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mage, lunchbox containing multigrain sandwich, a carrot and an apple.&#10;&#10;Criterion heading, plant fruit and veg in your lunchbox.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787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left w:val="single" w:sz="24" w:space="0" w:color="7030A0"/>
            </w:tcBorders>
          </w:tcPr>
          <w:p w14:paraId="576ADD18" w14:textId="77777777" w:rsidR="001C37E2" w:rsidRPr="00FF4F0A" w:rsidRDefault="001C37E2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14:paraId="39B0D1AA" w14:textId="77777777" w:rsidR="001C37E2" w:rsidRPr="00FF4F0A" w:rsidRDefault="001C37E2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4F682878" w14:textId="77777777" w:rsidR="001C37E2" w:rsidRPr="00FF4F0A" w:rsidRDefault="001C37E2">
            <w:pPr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</w:tcPr>
          <w:p w14:paraId="69E568E5" w14:textId="77777777" w:rsidR="001C37E2" w:rsidRPr="00FF4F0A" w:rsidRDefault="001C37E2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right w:val="single" w:sz="24" w:space="0" w:color="7030A0"/>
            </w:tcBorders>
          </w:tcPr>
          <w:p w14:paraId="08C4A2B0" w14:textId="77777777" w:rsidR="001C37E2" w:rsidRPr="00FF4F0A" w:rsidRDefault="001C37E2">
            <w:pPr>
              <w:rPr>
                <w:rFonts w:ascii="Arial" w:hAnsi="Arial" w:cs="Arial"/>
                <w:b/>
              </w:rPr>
            </w:pPr>
          </w:p>
        </w:tc>
      </w:tr>
      <w:tr w:rsidR="001C37E2" w:rsidRPr="00FF4F0A" w14:paraId="3740E8CA" w14:textId="7AA1F474" w:rsidTr="003C7024">
        <w:trPr>
          <w:trHeight w:val="1876"/>
        </w:trPr>
        <w:tc>
          <w:tcPr>
            <w:tcW w:w="1701" w:type="dxa"/>
            <w:tcBorders>
              <w:left w:val="single" w:sz="24" w:space="0" w:color="7030A0"/>
            </w:tcBorders>
            <w:vAlign w:val="center"/>
          </w:tcPr>
          <w:p w14:paraId="19CC254D" w14:textId="77777777" w:rsidR="001C37E2" w:rsidRPr="00FF4F0A" w:rsidRDefault="001C37E2" w:rsidP="003C702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AU"/>
              </w:rPr>
              <w:drawing>
                <wp:inline distT="0" distB="0" distL="0" distR="0" wp14:anchorId="1554620F" wp14:editId="2C340DE0">
                  <wp:extent cx="579600" cy="718257"/>
                  <wp:effectExtent l="0" t="0" r="0" b="5715"/>
                  <wp:docPr id="3" name="Picture 3" descr="Image, balance scales with fruit and veg outweighing a soft drink and a lolly.&#10;&#10;Criterion heading, limit sometimes food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mage, balance scales with fruit and veg outweighing a soft drink and a lolly.&#10;&#10;Criterion heading, limit sometimes foods.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600" cy="718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left w:val="single" w:sz="24" w:space="0" w:color="7030A0"/>
            </w:tcBorders>
          </w:tcPr>
          <w:p w14:paraId="0A3C8661" w14:textId="77777777" w:rsidR="001C37E2" w:rsidRPr="00FF4F0A" w:rsidRDefault="001C37E2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14:paraId="4EFBF07C" w14:textId="77777777" w:rsidR="001C37E2" w:rsidRPr="00FF4F0A" w:rsidRDefault="001C37E2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32459632" w14:textId="77777777" w:rsidR="001C37E2" w:rsidRPr="00FF4F0A" w:rsidRDefault="001C37E2">
            <w:pPr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</w:tcPr>
          <w:p w14:paraId="329FCB24" w14:textId="77777777" w:rsidR="001C37E2" w:rsidRPr="00FF4F0A" w:rsidRDefault="001C37E2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right w:val="single" w:sz="24" w:space="0" w:color="7030A0"/>
            </w:tcBorders>
          </w:tcPr>
          <w:p w14:paraId="322C0106" w14:textId="77777777" w:rsidR="001C37E2" w:rsidRPr="00FF4F0A" w:rsidRDefault="001C37E2">
            <w:pPr>
              <w:rPr>
                <w:rFonts w:ascii="Arial" w:hAnsi="Arial" w:cs="Arial"/>
                <w:b/>
              </w:rPr>
            </w:pPr>
          </w:p>
        </w:tc>
      </w:tr>
      <w:tr w:rsidR="001C37E2" w:rsidRPr="00FF4F0A" w14:paraId="28C5D454" w14:textId="5D3018D2" w:rsidTr="003C7024">
        <w:trPr>
          <w:trHeight w:val="1876"/>
        </w:trPr>
        <w:tc>
          <w:tcPr>
            <w:tcW w:w="1701" w:type="dxa"/>
            <w:tcBorders>
              <w:left w:val="single" w:sz="24" w:space="0" w:color="7030A0"/>
            </w:tcBorders>
            <w:vAlign w:val="center"/>
          </w:tcPr>
          <w:p w14:paraId="502F5683" w14:textId="77777777" w:rsidR="001C37E2" w:rsidRPr="00FF4F0A" w:rsidRDefault="001C37E2" w:rsidP="003C702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AU"/>
              </w:rPr>
              <w:drawing>
                <wp:inline distT="0" distB="0" distL="0" distR="0" wp14:anchorId="50AF5712" wp14:editId="4C590017">
                  <wp:extent cx="603233" cy="900000"/>
                  <wp:effectExtent l="0" t="0" r="6985" b="0"/>
                  <wp:docPr id="4" name="Picture 4" descr="Image, soccer ball, cricket bat, sandpit bucket and spade.&#10;&#10;Criterion heading, move, play and 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mage, soccer ball, cricket bat, sandpit bucket and spade.&#10;&#10;Criterion heading, move, play and go.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33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left w:val="single" w:sz="24" w:space="0" w:color="7030A0"/>
            </w:tcBorders>
          </w:tcPr>
          <w:p w14:paraId="59DC0A5E" w14:textId="77777777" w:rsidR="001C37E2" w:rsidRPr="00FF4F0A" w:rsidRDefault="001C37E2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14:paraId="69869A61" w14:textId="77777777" w:rsidR="001C37E2" w:rsidRPr="00FF4F0A" w:rsidRDefault="001C37E2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6BDD5A18" w14:textId="77777777" w:rsidR="001C37E2" w:rsidRPr="00FF4F0A" w:rsidRDefault="001C37E2">
            <w:pPr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</w:tcPr>
          <w:p w14:paraId="25D64946" w14:textId="77777777" w:rsidR="001C37E2" w:rsidRPr="00FF4F0A" w:rsidRDefault="001C37E2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right w:val="single" w:sz="24" w:space="0" w:color="7030A0"/>
            </w:tcBorders>
          </w:tcPr>
          <w:p w14:paraId="193521BC" w14:textId="77777777" w:rsidR="001C37E2" w:rsidRPr="00FF4F0A" w:rsidRDefault="001C37E2">
            <w:pPr>
              <w:rPr>
                <w:rFonts w:ascii="Arial" w:hAnsi="Arial" w:cs="Arial"/>
                <w:b/>
              </w:rPr>
            </w:pPr>
          </w:p>
        </w:tc>
      </w:tr>
      <w:tr w:rsidR="001C37E2" w:rsidRPr="00FF4F0A" w14:paraId="7E03A689" w14:textId="265BDCED" w:rsidTr="003C7024">
        <w:trPr>
          <w:trHeight w:val="1876"/>
        </w:trPr>
        <w:tc>
          <w:tcPr>
            <w:tcW w:w="1701" w:type="dxa"/>
            <w:tcBorders>
              <w:left w:val="single" w:sz="24" w:space="0" w:color="7030A0"/>
            </w:tcBorders>
            <w:vAlign w:val="center"/>
          </w:tcPr>
          <w:p w14:paraId="486F6272" w14:textId="77777777" w:rsidR="001C37E2" w:rsidRPr="00FF4F0A" w:rsidRDefault="001C37E2" w:rsidP="003C70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AU"/>
              </w:rPr>
              <w:drawing>
                <wp:inline distT="0" distB="0" distL="0" distR="0" wp14:anchorId="76B14BEA" wp14:editId="7159F175">
                  <wp:extent cx="659963" cy="900000"/>
                  <wp:effectExtent l="0" t="0" r="6985" b="0"/>
                  <wp:docPr id="5" name="Picture 5" descr="Image, television with a cross on the screen.&#10;&#10;Criterion heading, turn off, switch to pla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mage, television with a cross on the screen.&#10;&#10;Criterion heading, turn off, switch to play.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963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left w:val="single" w:sz="24" w:space="0" w:color="7030A0"/>
            </w:tcBorders>
          </w:tcPr>
          <w:p w14:paraId="62BF909F" w14:textId="77777777" w:rsidR="001C37E2" w:rsidRPr="00FF4F0A" w:rsidRDefault="001C37E2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14:paraId="6A1C0BFC" w14:textId="77777777" w:rsidR="001C37E2" w:rsidRPr="00FF4F0A" w:rsidRDefault="001C37E2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5104B5C9" w14:textId="77777777" w:rsidR="001C37E2" w:rsidRPr="00FF4F0A" w:rsidRDefault="001C37E2">
            <w:pPr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</w:tcPr>
          <w:p w14:paraId="3CBEC7CC" w14:textId="77777777" w:rsidR="001C37E2" w:rsidRPr="00FF4F0A" w:rsidRDefault="001C37E2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right w:val="single" w:sz="24" w:space="0" w:color="7030A0"/>
            </w:tcBorders>
          </w:tcPr>
          <w:p w14:paraId="2D372958" w14:textId="77777777" w:rsidR="001C37E2" w:rsidRPr="00FF4F0A" w:rsidRDefault="001C37E2">
            <w:pPr>
              <w:rPr>
                <w:rFonts w:ascii="Arial" w:hAnsi="Arial" w:cs="Arial"/>
                <w:b/>
              </w:rPr>
            </w:pPr>
          </w:p>
        </w:tc>
      </w:tr>
      <w:tr w:rsidR="001C37E2" w:rsidRPr="00FF4F0A" w14:paraId="5DDC2C43" w14:textId="3839E61E" w:rsidTr="003C7024">
        <w:trPr>
          <w:trHeight w:val="1876"/>
        </w:trPr>
        <w:tc>
          <w:tcPr>
            <w:tcW w:w="1701" w:type="dxa"/>
            <w:tcBorders>
              <w:left w:val="single" w:sz="24" w:space="0" w:color="7030A0"/>
            </w:tcBorders>
            <w:vAlign w:val="center"/>
          </w:tcPr>
          <w:p w14:paraId="6D18D645" w14:textId="77777777" w:rsidR="001C37E2" w:rsidRPr="00FF4F0A" w:rsidRDefault="001C37E2" w:rsidP="003C70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AU"/>
              </w:rPr>
              <w:drawing>
                <wp:inline distT="0" distB="0" distL="0" distR="0" wp14:anchorId="252EA133" wp14:editId="2F9F1918">
                  <wp:extent cx="576091" cy="900000"/>
                  <wp:effectExtent l="0" t="0" r="0" b="0"/>
                  <wp:docPr id="6" name="Picture 6" descr="Image, a bike and foot prints.&#10;&#10;Criterion heading, stride and rid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mage, a bike and foot prints.&#10;&#10;Criterion heading, stride and ride.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91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left w:val="single" w:sz="24" w:space="0" w:color="7030A0"/>
            </w:tcBorders>
          </w:tcPr>
          <w:p w14:paraId="561DA8A8" w14:textId="77777777" w:rsidR="001C37E2" w:rsidRPr="00FF4F0A" w:rsidRDefault="001C37E2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14:paraId="4ADC1FF4" w14:textId="77777777" w:rsidR="001C37E2" w:rsidRPr="00FF4F0A" w:rsidRDefault="001C37E2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79C2B532" w14:textId="77777777" w:rsidR="001C37E2" w:rsidRPr="00FF4F0A" w:rsidRDefault="001C37E2">
            <w:pPr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</w:tcPr>
          <w:p w14:paraId="3DAE2C09" w14:textId="77777777" w:rsidR="001C37E2" w:rsidRPr="00FF4F0A" w:rsidRDefault="001C37E2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right w:val="single" w:sz="24" w:space="0" w:color="7030A0"/>
            </w:tcBorders>
          </w:tcPr>
          <w:p w14:paraId="203DDBE0" w14:textId="77777777" w:rsidR="001C37E2" w:rsidRPr="00FF4F0A" w:rsidRDefault="001C37E2">
            <w:pPr>
              <w:rPr>
                <w:rFonts w:ascii="Arial" w:hAnsi="Arial" w:cs="Arial"/>
                <w:b/>
              </w:rPr>
            </w:pPr>
          </w:p>
        </w:tc>
      </w:tr>
      <w:tr w:rsidR="001C37E2" w:rsidRPr="00FF4F0A" w14:paraId="7D138299" w14:textId="77777777" w:rsidTr="003C7024">
        <w:trPr>
          <w:trHeight w:val="1876"/>
        </w:trPr>
        <w:tc>
          <w:tcPr>
            <w:tcW w:w="1701" w:type="dxa"/>
            <w:tcBorders>
              <w:left w:val="single" w:sz="24" w:space="0" w:color="7030A0"/>
              <w:bottom w:val="single" w:sz="24" w:space="0" w:color="7030A0"/>
            </w:tcBorders>
            <w:vAlign w:val="center"/>
          </w:tcPr>
          <w:p w14:paraId="46BE5A1A" w14:textId="4CAA4B82" w:rsidR="001C37E2" w:rsidRDefault="001C37E2" w:rsidP="003C7024">
            <w:pPr>
              <w:jc w:val="center"/>
              <w:rPr>
                <w:rFonts w:ascii="Arial" w:hAnsi="Arial" w:cs="Arial"/>
                <w:b/>
                <w:noProof/>
                <w:lang w:eastAsia="en-AU"/>
              </w:rPr>
            </w:pPr>
            <w:r>
              <w:rPr>
                <w:rFonts w:ascii="Arial" w:hAnsi="Arial" w:cs="Arial"/>
                <w:b/>
                <w:noProof/>
                <w:lang w:eastAsia="en-AU"/>
              </w:rPr>
              <w:drawing>
                <wp:inline distT="0" distB="0" distL="0" distR="0" wp14:anchorId="3C1FA05B" wp14:editId="4FEDCDE1">
                  <wp:extent cx="745438" cy="902043"/>
                  <wp:effectExtent l="0" t="0" r="5080" b="0"/>
                  <wp:docPr id="7" name="Picture 7" descr="Image, three linking rings.&#10;&#10;Criterion heading, health promoting servic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mage, three linking rings.&#10;&#10;Criterion heading, health promoting service.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438" cy="902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left w:val="single" w:sz="24" w:space="0" w:color="7030A0"/>
              <w:bottom w:val="single" w:sz="24" w:space="0" w:color="7030A0"/>
            </w:tcBorders>
          </w:tcPr>
          <w:p w14:paraId="474114F5" w14:textId="77777777" w:rsidR="001C37E2" w:rsidRDefault="001C37E2">
            <w:pPr>
              <w:rPr>
                <w:rFonts w:ascii="Arial" w:hAnsi="Arial" w:cs="Arial"/>
                <w:b/>
              </w:rPr>
            </w:pPr>
          </w:p>
          <w:p w14:paraId="4228EB9B" w14:textId="77777777" w:rsidR="001C37E2" w:rsidRDefault="001C37E2">
            <w:pPr>
              <w:rPr>
                <w:rFonts w:ascii="Arial" w:hAnsi="Arial" w:cs="Arial"/>
                <w:b/>
              </w:rPr>
            </w:pPr>
          </w:p>
          <w:p w14:paraId="4E2FD133" w14:textId="77777777" w:rsidR="001C37E2" w:rsidRDefault="001C37E2">
            <w:pPr>
              <w:rPr>
                <w:rFonts w:ascii="Arial" w:hAnsi="Arial" w:cs="Arial"/>
                <w:b/>
              </w:rPr>
            </w:pPr>
          </w:p>
          <w:p w14:paraId="1F65E0CD" w14:textId="77777777" w:rsidR="001C37E2" w:rsidRDefault="001C37E2">
            <w:pPr>
              <w:rPr>
                <w:rFonts w:ascii="Arial" w:hAnsi="Arial" w:cs="Arial"/>
                <w:b/>
              </w:rPr>
            </w:pPr>
          </w:p>
          <w:p w14:paraId="6B8BE00C" w14:textId="77777777" w:rsidR="001C37E2" w:rsidRDefault="001C37E2">
            <w:pPr>
              <w:rPr>
                <w:rFonts w:ascii="Arial" w:hAnsi="Arial" w:cs="Arial"/>
                <w:b/>
              </w:rPr>
            </w:pPr>
          </w:p>
          <w:p w14:paraId="5DEF6EA2" w14:textId="226DDB89" w:rsidR="001C37E2" w:rsidRPr="00FF4F0A" w:rsidRDefault="001C37E2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bottom w:val="single" w:sz="24" w:space="0" w:color="7030A0"/>
            </w:tcBorders>
          </w:tcPr>
          <w:p w14:paraId="45742155" w14:textId="77777777" w:rsidR="001C37E2" w:rsidRPr="00FF4F0A" w:rsidRDefault="001C37E2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bottom w:val="single" w:sz="24" w:space="0" w:color="7030A0"/>
            </w:tcBorders>
          </w:tcPr>
          <w:p w14:paraId="132F839D" w14:textId="77777777" w:rsidR="001C37E2" w:rsidRPr="00FF4F0A" w:rsidRDefault="001C37E2">
            <w:pPr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tcBorders>
              <w:bottom w:val="single" w:sz="24" w:space="0" w:color="7030A0"/>
            </w:tcBorders>
          </w:tcPr>
          <w:p w14:paraId="20D8C753" w14:textId="77777777" w:rsidR="001C37E2" w:rsidRPr="00FF4F0A" w:rsidRDefault="001C37E2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bottom w:val="single" w:sz="24" w:space="0" w:color="7030A0"/>
              <w:right w:val="single" w:sz="24" w:space="0" w:color="7030A0"/>
            </w:tcBorders>
          </w:tcPr>
          <w:p w14:paraId="376371DA" w14:textId="77777777" w:rsidR="001C37E2" w:rsidRPr="00FF4F0A" w:rsidRDefault="001C37E2">
            <w:pPr>
              <w:rPr>
                <w:rFonts w:ascii="Arial" w:hAnsi="Arial" w:cs="Arial"/>
                <w:b/>
              </w:rPr>
            </w:pPr>
          </w:p>
        </w:tc>
      </w:tr>
    </w:tbl>
    <w:p w14:paraId="59AE22E4" w14:textId="7EBB8D5C" w:rsidR="009649FA" w:rsidRPr="0055450D" w:rsidRDefault="009649FA" w:rsidP="00820F03">
      <w:pPr>
        <w:rPr>
          <w:rFonts w:ascii="Arial" w:hAnsi="Arial" w:cs="Arial"/>
          <w:b/>
        </w:rPr>
      </w:pPr>
    </w:p>
    <w:sectPr w:rsidR="009649FA" w:rsidRPr="0055450D" w:rsidSect="003C7024">
      <w:pgSz w:w="23814" w:h="16839" w:orient="landscape" w:code="8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16838"/>
    <w:multiLevelType w:val="hybridMultilevel"/>
    <w:tmpl w:val="B9F6A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76EF3"/>
    <w:multiLevelType w:val="hybridMultilevel"/>
    <w:tmpl w:val="5B4E136C"/>
    <w:lvl w:ilvl="0" w:tplc="39A26C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91389"/>
    <w:multiLevelType w:val="hybridMultilevel"/>
    <w:tmpl w:val="6AB4F56C"/>
    <w:lvl w:ilvl="0" w:tplc="39A26C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F0A"/>
    <w:rsid w:val="00006AE0"/>
    <w:rsid w:val="0004156D"/>
    <w:rsid w:val="000F5F76"/>
    <w:rsid w:val="001261D0"/>
    <w:rsid w:val="00151CE3"/>
    <w:rsid w:val="001C37E2"/>
    <w:rsid w:val="001C491F"/>
    <w:rsid w:val="002023A0"/>
    <w:rsid w:val="0022365A"/>
    <w:rsid w:val="00255014"/>
    <w:rsid w:val="00285A0D"/>
    <w:rsid w:val="00294DA5"/>
    <w:rsid w:val="003A43C2"/>
    <w:rsid w:val="003A48F1"/>
    <w:rsid w:val="003C4E3E"/>
    <w:rsid w:val="003C7024"/>
    <w:rsid w:val="003E70C4"/>
    <w:rsid w:val="00436F7D"/>
    <w:rsid w:val="00547264"/>
    <w:rsid w:val="0055450D"/>
    <w:rsid w:val="005D650B"/>
    <w:rsid w:val="005E4088"/>
    <w:rsid w:val="005E6AAE"/>
    <w:rsid w:val="00612EF1"/>
    <w:rsid w:val="006A3757"/>
    <w:rsid w:val="00820F03"/>
    <w:rsid w:val="00950529"/>
    <w:rsid w:val="009649FA"/>
    <w:rsid w:val="009F0726"/>
    <w:rsid w:val="00AB5F4B"/>
    <w:rsid w:val="00B02B2B"/>
    <w:rsid w:val="00BA32EB"/>
    <w:rsid w:val="00BF6398"/>
    <w:rsid w:val="00C20741"/>
    <w:rsid w:val="00C72A68"/>
    <w:rsid w:val="00C774AE"/>
    <w:rsid w:val="00D22802"/>
    <w:rsid w:val="00D76B25"/>
    <w:rsid w:val="00DB52F4"/>
    <w:rsid w:val="00F61B81"/>
    <w:rsid w:val="00F74107"/>
    <w:rsid w:val="00FE091F"/>
    <w:rsid w:val="00FE4401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BC24E"/>
  <w15:docId w15:val="{BB892C34-2816-41F7-9344-627F33FC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F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49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3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2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2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2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4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cburke</dc:creator>
  <cp:lastModifiedBy>Louis, Danielle E</cp:lastModifiedBy>
  <cp:revision>12</cp:revision>
  <cp:lastPrinted>2017-09-08T04:35:00Z</cp:lastPrinted>
  <dcterms:created xsi:type="dcterms:W3CDTF">2022-11-30T21:13:00Z</dcterms:created>
  <dcterms:modified xsi:type="dcterms:W3CDTF">2023-01-23T21:55:00Z</dcterms:modified>
</cp:coreProperties>
</file>